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618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0067-01-2024-002526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 РФ, русским языком владеет, в переводчике не нуждается, проживающего по адресу: ХМАО-Югра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Курлыков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Курлыков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подтвердил изложенное в протоколе об административном правонарушении.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23577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Константина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9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